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7C9" w:rsidRDefault="001F67C9" w:rsidP="001F67C9">
      <w:pPr>
        <w:tabs>
          <w:tab w:val="left" w:pos="3256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СРОП 6</w:t>
      </w:r>
    </w:p>
    <w:p w:rsidR="001F67C9" w:rsidRDefault="001F67C9" w:rsidP="001F67C9">
      <w:pPr>
        <w:tabs>
          <w:tab w:val="left" w:pos="32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Принцип экологического подхода к формированию строительных систем (принцип </w:t>
      </w:r>
      <w:proofErr w:type="spellStart"/>
      <w:r>
        <w:rPr>
          <w:rFonts w:ascii="Times New Roman" w:hAnsi="Times New Roman" w:cs="Times New Roman"/>
          <w:sz w:val="28"/>
          <w:szCs w:val="28"/>
        </w:rPr>
        <w:t>центричности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>
        <w:rPr>
          <w:rFonts w:ascii="Times New Roman" w:hAnsi="Times New Roman" w:cs="Times New Roman"/>
          <w:sz w:val="28"/>
          <w:szCs w:val="28"/>
        </w:rPr>
        <w:t>, взаимосвязей, интеграции, экологического зонирования)</w:t>
      </w:r>
    </w:p>
    <w:p w:rsidR="00BA1F86" w:rsidRDefault="00BA1F86">
      <w:bookmarkStart w:id="0" w:name="_GoBack"/>
      <w:bookmarkEnd w:id="0"/>
    </w:p>
    <w:sectPr w:rsidR="00BA1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AC4"/>
    <w:rsid w:val="001F67C9"/>
    <w:rsid w:val="00B01AC4"/>
    <w:rsid w:val="00BA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97C442-722C-46B2-A42B-404C7CA5E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67C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>SPecialiST RePack</Company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2019-02-20T03:39:00Z</dcterms:created>
  <dcterms:modified xsi:type="dcterms:W3CDTF">2019-02-20T03:39:00Z</dcterms:modified>
</cp:coreProperties>
</file>